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3F" w:rsidRDefault="000D433F" w:rsidP="000D433F">
      <w:pPr>
        <w:pStyle w:val="a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修订意见：</w:t>
      </w:r>
      <w:r>
        <w:rPr>
          <w:rFonts w:hint="eastAsia"/>
          <w:color w:val="222222"/>
          <w:sz w:val="21"/>
          <w:szCs w:val="21"/>
        </w:rPr>
        <w:t>①</w:t>
      </w:r>
      <w:r>
        <w:rPr>
          <w:rFonts w:ascii="Arial" w:hAnsi="Arial" w:cs="Arial"/>
          <w:color w:val="222222"/>
          <w:sz w:val="21"/>
          <w:szCs w:val="21"/>
        </w:rPr>
        <w:t>有意义框架图像不清晰，过小。</w:t>
      </w:r>
    </w:p>
    <w:p w:rsidR="000D433F" w:rsidRDefault="000D433F" w:rsidP="000D433F">
      <w:pPr>
        <w:pStyle w:val="a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...              </w:t>
      </w:r>
      <w:r>
        <w:rPr>
          <w:rFonts w:ascii="微软雅黑" w:eastAsia="微软雅黑" w:hAnsi="微软雅黑" w:cs="微软雅黑" w:hint="eastAsia"/>
          <w:color w:val="222222"/>
          <w:sz w:val="21"/>
          <w:szCs w:val="21"/>
        </w:rPr>
        <w:t>②</w:t>
      </w:r>
      <w:r>
        <w:rPr>
          <w:rFonts w:ascii="Arial" w:hAnsi="Arial" w:cs="Arial"/>
          <w:color w:val="222222"/>
          <w:sz w:val="21"/>
          <w:szCs w:val="21"/>
        </w:rPr>
        <w:t>在案例</w:t>
      </w:r>
      <w:r>
        <w:rPr>
          <w:rFonts w:ascii="Arial" w:hAnsi="Arial" w:cs="Arial"/>
          <w:color w:val="222222"/>
          <w:sz w:val="21"/>
          <w:szCs w:val="21"/>
        </w:rPr>
        <w:t>2-1</w:t>
      </w:r>
      <w:r>
        <w:rPr>
          <w:rFonts w:ascii="Arial" w:hAnsi="Arial" w:cs="Arial"/>
          <w:color w:val="222222"/>
          <w:sz w:val="21"/>
          <w:szCs w:val="21"/>
        </w:rPr>
        <w:t>的教学过程中的媒体运用第四项</w:t>
      </w:r>
      <w:r>
        <w:rPr>
          <w:rFonts w:ascii="Arial" w:hAnsi="Arial" w:cs="Arial"/>
          <w:color w:val="222222"/>
          <w:sz w:val="21"/>
          <w:szCs w:val="21"/>
        </w:rPr>
        <w:t>“</w:t>
      </w:r>
      <w:r>
        <w:rPr>
          <w:rFonts w:ascii="Arial" w:hAnsi="Arial" w:cs="Arial"/>
          <w:color w:val="222222"/>
          <w:sz w:val="21"/>
          <w:szCs w:val="21"/>
        </w:rPr>
        <w:t>课件板术</w:t>
      </w:r>
      <w:r>
        <w:rPr>
          <w:rFonts w:ascii="Arial" w:hAnsi="Arial" w:cs="Arial"/>
          <w:color w:val="222222"/>
          <w:sz w:val="21"/>
          <w:szCs w:val="21"/>
        </w:rPr>
        <w:t>”</w:t>
      </w:r>
      <w:r>
        <w:rPr>
          <w:rFonts w:ascii="Arial" w:hAnsi="Arial" w:cs="Arial"/>
          <w:color w:val="222222"/>
          <w:sz w:val="21"/>
          <w:szCs w:val="21"/>
        </w:rPr>
        <w:t>中错字，应为</w:t>
      </w:r>
      <w:r>
        <w:rPr>
          <w:rFonts w:ascii="Arial" w:hAnsi="Arial" w:cs="Arial"/>
          <w:color w:val="222222"/>
          <w:sz w:val="21"/>
          <w:szCs w:val="21"/>
        </w:rPr>
        <w:t>“</w:t>
      </w:r>
      <w:r>
        <w:rPr>
          <w:rFonts w:ascii="Arial" w:hAnsi="Arial" w:cs="Arial"/>
          <w:color w:val="222222"/>
          <w:sz w:val="21"/>
          <w:szCs w:val="21"/>
        </w:rPr>
        <w:t>书</w:t>
      </w:r>
      <w:r>
        <w:rPr>
          <w:rFonts w:ascii="Arial" w:hAnsi="Arial" w:cs="Arial"/>
          <w:color w:val="222222"/>
          <w:sz w:val="21"/>
          <w:szCs w:val="21"/>
        </w:rPr>
        <w:t>“</w:t>
      </w:r>
    </w:p>
    <w:p w:rsidR="000D433F" w:rsidRDefault="000D433F" w:rsidP="000D433F">
      <w:pPr>
        <w:pStyle w:val="a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</w:t>
      </w:r>
      <w:r>
        <w:rPr>
          <w:rFonts w:ascii="微软雅黑" w:eastAsia="微软雅黑" w:hAnsi="微软雅黑" w:cs="微软雅黑" w:hint="eastAsia"/>
          <w:color w:val="222222"/>
          <w:sz w:val="21"/>
          <w:szCs w:val="21"/>
        </w:rPr>
        <w:t>③</w:t>
      </w:r>
      <w:r>
        <w:rPr>
          <w:rFonts w:ascii="Arial" w:hAnsi="Arial" w:cs="Arial"/>
          <w:color w:val="222222"/>
          <w:sz w:val="21"/>
          <w:szCs w:val="21"/>
        </w:rPr>
        <w:t>“</w:t>
      </w:r>
      <w:r>
        <w:rPr>
          <w:rFonts w:ascii="Arial" w:hAnsi="Arial" w:cs="Arial"/>
          <w:color w:val="222222"/>
          <w:sz w:val="21"/>
          <w:szCs w:val="21"/>
        </w:rPr>
        <w:t>有意义接受式教学</w:t>
      </w:r>
      <w:r>
        <w:rPr>
          <w:rFonts w:ascii="Arial" w:hAnsi="Arial" w:cs="Arial"/>
          <w:color w:val="222222"/>
          <w:sz w:val="21"/>
          <w:szCs w:val="21"/>
        </w:rPr>
        <w:t>”</w:t>
      </w:r>
      <w:r>
        <w:rPr>
          <w:rFonts w:ascii="Arial" w:hAnsi="Arial" w:cs="Arial"/>
          <w:color w:val="222222"/>
          <w:sz w:val="21"/>
          <w:szCs w:val="21"/>
        </w:rPr>
        <w:t>定义过于繁琐。</w:t>
      </w:r>
    </w:p>
    <w:p w:rsidR="000D433F" w:rsidRDefault="000D433F" w:rsidP="000D433F">
      <w:pPr>
        <w:pStyle w:val="a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</w:t>
      </w:r>
      <w:r>
        <w:rPr>
          <w:rFonts w:ascii="微软雅黑" w:eastAsia="微软雅黑" w:hAnsi="微软雅黑" w:cs="微软雅黑" w:hint="eastAsia"/>
          <w:color w:val="222222"/>
          <w:sz w:val="21"/>
          <w:szCs w:val="21"/>
        </w:rPr>
        <w:t>④</w:t>
      </w:r>
      <w:r>
        <w:rPr>
          <w:rFonts w:ascii="Arial" w:hAnsi="Arial" w:cs="Arial"/>
          <w:color w:val="222222"/>
          <w:sz w:val="21"/>
          <w:szCs w:val="21"/>
        </w:rPr>
        <w:t>在有意义接受教学注意事项中的问题环节中的第三项</w:t>
      </w:r>
      <w:r>
        <w:rPr>
          <w:rFonts w:ascii="Arial" w:hAnsi="Arial" w:cs="Arial"/>
          <w:color w:val="222222"/>
          <w:sz w:val="21"/>
          <w:szCs w:val="21"/>
        </w:rPr>
        <w:t>“</w:t>
      </w:r>
      <w:r>
        <w:rPr>
          <w:rFonts w:ascii="Arial" w:hAnsi="Arial" w:cs="Arial"/>
          <w:color w:val="222222"/>
          <w:sz w:val="21"/>
          <w:szCs w:val="21"/>
        </w:rPr>
        <w:t>问题提设计要发展智慧</w:t>
      </w:r>
      <w:r>
        <w:rPr>
          <w:rFonts w:ascii="Arial" w:hAnsi="Arial" w:cs="Arial"/>
          <w:color w:val="222222"/>
          <w:sz w:val="21"/>
          <w:szCs w:val="21"/>
        </w:rPr>
        <w:t>”</w:t>
      </w:r>
      <w:r>
        <w:rPr>
          <w:rFonts w:ascii="Arial" w:hAnsi="Arial" w:cs="Arial"/>
          <w:color w:val="222222"/>
          <w:sz w:val="21"/>
          <w:szCs w:val="21"/>
        </w:rPr>
        <w:t>话语有错，可改为</w:t>
      </w:r>
      <w:r>
        <w:rPr>
          <w:rFonts w:ascii="Arial" w:hAnsi="Arial" w:cs="Arial"/>
          <w:color w:val="222222"/>
          <w:sz w:val="21"/>
          <w:szCs w:val="21"/>
        </w:rPr>
        <w:t>“</w:t>
      </w:r>
      <w:r>
        <w:rPr>
          <w:rFonts w:ascii="Arial" w:hAnsi="Arial" w:cs="Arial"/>
          <w:color w:val="222222"/>
          <w:sz w:val="21"/>
          <w:szCs w:val="21"/>
        </w:rPr>
        <w:t>问题设计要能发展智慧</w:t>
      </w:r>
      <w:r>
        <w:rPr>
          <w:rFonts w:ascii="Arial" w:hAnsi="Arial" w:cs="Arial"/>
          <w:color w:val="222222"/>
          <w:sz w:val="21"/>
          <w:szCs w:val="21"/>
        </w:rPr>
        <w:t>”</w:t>
      </w:r>
      <w:r>
        <w:rPr>
          <w:rFonts w:ascii="Arial" w:hAnsi="Arial" w:cs="Arial"/>
          <w:color w:val="222222"/>
          <w:sz w:val="21"/>
          <w:szCs w:val="21"/>
        </w:rPr>
        <w:t>，同在此段，</w:t>
      </w:r>
      <w:r>
        <w:rPr>
          <w:rFonts w:ascii="Arial" w:hAnsi="Arial" w:cs="Arial"/>
          <w:color w:val="222222"/>
          <w:sz w:val="21"/>
          <w:szCs w:val="21"/>
        </w:rPr>
        <w:t>“</w:t>
      </w:r>
      <w:r>
        <w:rPr>
          <w:rFonts w:ascii="Arial" w:hAnsi="Arial" w:cs="Arial"/>
          <w:color w:val="222222"/>
          <w:sz w:val="21"/>
          <w:szCs w:val="21"/>
        </w:rPr>
        <w:t>教师对问题的设置要转识成智</w:t>
      </w:r>
      <w:r>
        <w:rPr>
          <w:rFonts w:ascii="Arial" w:hAnsi="Arial" w:cs="Arial"/>
          <w:color w:val="222222"/>
          <w:sz w:val="21"/>
          <w:szCs w:val="21"/>
        </w:rPr>
        <w:t>”</w:t>
      </w:r>
      <w:r>
        <w:rPr>
          <w:rFonts w:ascii="Arial" w:hAnsi="Arial" w:cs="Arial"/>
          <w:color w:val="222222"/>
          <w:sz w:val="21"/>
          <w:szCs w:val="21"/>
        </w:rPr>
        <w:t>可修改为</w:t>
      </w:r>
      <w:r>
        <w:rPr>
          <w:rFonts w:ascii="Arial" w:hAnsi="Arial" w:cs="Arial"/>
          <w:color w:val="222222"/>
          <w:sz w:val="21"/>
          <w:szCs w:val="21"/>
        </w:rPr>
        <w:t>“</w:t>
      </w:r>
      <w:r>
        <w:rPr>
          <w:rFonts w:ascii="Arial" w:hAnsi="Arial" w:cs="Arial"/>
          <w:color w:val="222222"/>
          <w:sz w:val="21"/>
          <w:szCs w:val="21"/>
        </w:rPr>
        <w:t>教师对问题的设计要有智慧</w:t>
      </w:r>
      <w:r>
        <w:rPr>
          <w:rFonts w:ascii="Arial" w:hAnsi="Arial" w:cs="Arial"/>
          <w:color w:val="222222"/>
          <w:sz w:val="21"/>
          <w:szCs w:val="21"/>
        </w:rPr>
        <w:t>”</w:t>
      </w:r>
      <w:r>
        <w:rPr>
          <w:rFonts w:ascii="Arial" w:hAnsi="Arial" w:cs="Arial"/>
          <w:color w:val="222222"/>
          <w:sz w:val="21"/>
          <w:szCs w:val="21"/>
        </w:rPr>
        <w:t>。</w:t>
      </w:r>
    </w:p>
    <w:p w:rsidR="000D433F" w:rsidRDefault="000D433F" w:rsidP="000D433F">
      <w:pPr>
        <w:pStyle w:val="a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               </w:t>
      </w:r>
      <w:r>
        <w:rPr>
          <w:rFonts w:hint="eastAsia"/>
          <w:color w:val="222222"/>
          <w:sz w:val="21"/>
          <w:szCs w:val="21"/>
        </w:rPr>
        <w:t>⑤</w:t>
      </w:r>
      <w:r>
        <w:rPr>
          <w:rFonts w:ascii="Arial" w:hAnsi="Arial" w:cs="Arial"/>
          <w:color w:val="222222"/>
          <w:sz w:val="21"/>
          <w:szCs w:val="21"/>
        </w:rPr>
        <w:t>在内容组织模块，</w:t>
      </w:r>
      <w:r>
        <w:rPr>
          <w:rFonts w:ascii="Arial" w:hAnsi="Arial" w:cs="Arial"/>
          <w:color w:val="222222"/>
          <w:sz w:val="21"/>
          <w:szCs w:val="21"/>
        </w:rPr>
        <w:t>“</w:t>
      </w:r>
      <w:r>
        <w:rPr>
          <w:rFonts w:ascii="Arial" w:hAnsi="Arial" w:cs="Arial"/>
          <w:color w:val="222222"/>
          <w:sz w:val="21"/>
          <w:szCs w:val="21"/>
        </w:rPr>
        <w:t>同时要关注学生注意力的保持</w:t>
      </w:r>
      <w:r>
        <w:rPr>
          <w:rFonts w:ascii="Arial" w:hAnsi="Arial" w:cs="Arial"/>
          <w:color w:val="222222"/>
          <w:sz w:val="21"/>
          <w:szCs w:val="21"/>
        </w:rPr>
        <w:t>”</w:t>
      </w:r>
      <w:r>
        <w:rPr>
          <w:rFonts w:ascii="Arial" w:hAnsi="Arial" w:cs="Arial"/>
          <w:color w:val="222222"/>
          <w:sz w:val="21"/>
          <w:szCs w:val="21"/>
        </w:rPr>
        <w:t>语句不常见，改为</w:t>
      </w:r>
      <w:r>
        <w:rPr>
          <w:rFonts w:ascii="Arial" w:hAnsi="Arial" w:cs="Arial"/>
          <w:color w:val="222222"/>
          <w:sz w:val="21"/>
          <w:szCs w:val="21"/>
        </w:rPr>
        <w:t>“</w:t>
      </w:r>
      <w:r>
        <w:rPr>
          <w:rFonts w:ascii="Arial" w:hAnsi="Arial" w:cs="Arial"/>
          <w:color w:val="222222"/>
          <w:sz w:val="21"/>
          <w:szCs w:val="21"/>
        </w:rPr>
        <w:t>关注学生注意力变化情况</w:t>
      </w:r>
      <w:r>
        <w:rPr>
          <w:rFonts w:ascii="Arial" w:hAnsi="Arial" w:cs="Arial"/>
          <w:color w:val="222222"/>
          <w:sz w:val="21"/>
          <w:szCs w:val="21"/>
        </w:rPr>
        <w:t>”</w:t>
      </w:r>
      <w:r>
        <w:rPr>
          <w:rFonts w:ascii="Arial" w:hAnsi="Arial" w:cs="Arial"/>
          <w:color w:val="222222"/>
          <w:sz w:val="21"/>
          <w:szCs w:val="21"/>
        </w:rPr>
        <w:t>。</w:t>
      </w:r>
    </w:p>
    <w:p w:rsidR="000D433F" w:rsidRDefault="000D433F" w:rsidP="000D433F">
      <w:pPr>
        <w:pStyle w:val="a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</w:t>
      </w:r>
      <w:r>
        <w:rPr>
          <w:rFonts w:hint="eastAsia"/>
          <w:color w:val="222222"/>
          <w:sz w:val="21"/>
          <w:szCs w:val="21"/>
        </w:rPr>
        <w:t>⑥</w:t>
      </w:r>
      <w:r>
        <w:rPr>
          <w:rFonts w:ascii="Arial" w:hAnsi="Arial" w:cs="Arial"/>
          <w:color w:val="222222"/>
          <w:sz w:val="21"/>
          <w:szCs w:val="21"/>
        </w:rPr>
        <w:t>对于整个章节，有些结构可以做一个简单的流程图或者思维导图来呈现结构，逻辑更加清晰。</w:t>
      </w:r>
    </w:p>
    <w:p w:rsidR="00315C39" w:rsidRPr="000D433F" w:rsidRDefault="00315C39">
      <w:bookmarkStart w:id="0" w:name="_GoBack"/>
      <w:bookmarkEnd w:id="0"/>
    </w:p>
    <w:sectPr w:rsidR="00315C39" w:rsidRPr="000D4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BA" w:rsidRDefault="00056ABA" w:rsidP="000D433F">
      <w:r>
        <w:separator/>
      </w:r>
    </w:p>
  </w:endnote>
  <w:endnote w:type="continuationSeparator" w:id="0">
    <w:p w:rsidR="00056ABA" w:rsidRDefault="00056ABA" w:rsidP="000D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BA" w:rsidRDefault="00056ABA" w:rsidP="000D433F">
      <w:r>
        <w:separator/>
      </w:r>
    </w:p>
  </w:footnote>
  <w:footnote w:type="continuationSeparator" w:id="0">
    <w:p w:rsidR="00056ABA" w:rsidRDefault="00056ABA" w:rsidP="000D4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AF"/>
    <w:rsid w:val="00056ABA"/>
    <w:rsid w:val="000D433F"/>
    <w:rsid w:val="00315C39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6B80E7-656D-4945-BE25-F768D5A9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="黑体" w:cstheme="minorBidi"/>
        <w:bCs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3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33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D43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Cs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wendeng yu</dc:creator>
  <cp:keywords/>
  <dc:description/>
  <cp:lastModifiedBy>wendeng yu</cp:lastModifiedBy>
  <cp:revision>2</cp:revision>
  <dcterms:created xsi:type="dcterms:W3CDTF">2014-11-20T07:15:00Z</dcterms:created>
  <dcterms:modified xsi:type="dcterms:W3CDTF">2014-11-20T07:15:00Z</dcterms:modified>
</cp:coreProperties>
</file>