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C1" w:rsidRPr="00486523" w:rsidRDefault="005F4CC1" w:rsidP="009A3C48">
      <w:pPr>
        <w:ind w:firstLineChars="200" w:firstLine="1040"/>
        <w:jc w:val="center"/>
        <w:rPr>
          <w:rFonts w:ascii="DFKai-SB" w:eastAsia="DFKai-SB" w:hAnsi="DFKai-SB"/>
          <w:sz w:val="52"/>
          <w:szCs w:val="52"/>
        </w:rPr>
      </w:pPr>
      <w:r w:rsidRPr="00486523">
        <w:rPr>
          <w:rFonts w:ascii="DFKai-SB" w:eastAsia="DFKai-SB" w:hAnsi="DFKai-SB" w:hint="eastAsia"/>
          <w:sz w:val="52"/>
          <w:szCs w:val="52"/>
        </w:rPr>
        <w:t>6、《胖乎乎的小手》</w:t>
      </w:r>
    </w:p>
    <w:p w:rsidR="005F4CC1" w:rsidRPr="00486523" w:rsidRDefault="005F4CC1" w:rsidP="009A3C48">
      <w:pPr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教案背景：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>人教版一年级语文下册第六课《胖乎乎的小手》第一课时</w:t>
      </w:r>
    </w:p>
    <w:p w:rsidR="005F4CC1" w:rsidRPr="00486523" w:rsidRDefault="005F4CC1" w:rsidP="009A3C4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教材分析：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 xml:space="preserve">　　本文是一年级（下）第二单元以亲情教育为主题的一篇课文，语言浅显，内容读起来有一种亲切感！课文讲的是兰兰的一双胖乎乎的小手，能给爸爸拿拖鞋，给妈妈洗手绢，给奶奶挠痒痒，这就是全家人喜欢兰兰那双胖乎乎的小手的原因。课文以小见大，通过一张画巧妙地夸奖了兰兰从小爱劳动、关心长辈的美好品德，整篇课文充满了家庭的温馨情感，内容和语言都贴近儿童生活实际，对学生有很好的启发和教育作用。</w:t>
      </w:r>
    </w:p>
    <w:p w:rsidR="005F4CC1" w:rsidRPr="00486523" w:rsidRDefault="005F4CC1" w:rsidP="009A3C4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学情分析: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 xml:space="preserve"> 一年级的学生已经有了一定的阅读能力和理解能力，能借助拼音去阅读理解课文，这个年龄段的孩子活泼、好动，有意注意的时间短，学习水平有差异，同时他们充满好奇心，对运动的事物比对静止的事物感觉更敏锐、反应更强烈。</w:t>
      </w:r>
    </w:p>
    <w:p w:rsidR="005F4CC1" w:rsidRPr="00486523" w:rsidRDefault="005F4CC1" w:rsidP="009A3C4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教学方法：</w:t>
      </w:r>
      <w:r w:rsidRPr="00486523">
        <w:rPr>
          <w:rFonts w:asciiTheme="majorEastAsia" w:eastAsiaTheme="majorEastAsia" w:hAnsiTheme="majorEastAsia" w:cs="Calibri"/>
          <w:b/>
          <w:sz w:val="28"/>
          <w:szCs w:val="28"/>
        </w:rPr>
        <w:t> 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本课语言浅显，内容读起来有一种亲切感，在教学时充分考虑到孩子们的实际，</w:t>
      </w:r>
      <w:r w:rsidR="00B06064">
        <w:rPr>
          <w:rFonts w:asciiTheme="majorEastAsia" w:eastAsiaTheme="majorEastAsia" w:hAnsiTheme="majorEastAsia" w:hint="eastAsia"/>
          <w:sz w:val="28"/>
          <w:szCs w:val="28"/>
        </w:rPr>
        <w:t>激发孩子们的兴趣，借助多媒体技术，通过猜谜语、男女生比赛读词语激发孩子们的兴趣，调动孩子们的积极性，在阅读中识字</w:t>
      </w:r>
      <w:bookmarkStart w:id="0" w:name="_GoBack"/>
      <w:bookmarkEnd w:id="0"/>
      <w:r w:rsidRPr="0048652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F4CC1" w:rsidRPr="00486523" w:rsidRDefault="005F4CC1" w:rsidP="009A3C4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教学目标：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lastRenderedPageBreak/>
        <w:t>1、读准课文13</w:t>
      </w:r>
      <w:r w:rsidR="000A7605" w:rsidRPr="00486523">
        <w:rPr>
          <w:rFonts w:asciiTheme="majorEastAsia" w:eastAsiaTheme="majorEastAsia" w:hAnsiTheme="majorEastAsia" w:hint="eastAsia"/>
          <w:sz w:val="28"/>
          <w:szCs w:val="28"/>
        </w:rPr>
        <w:t>个生字，</w:t>
      </w:r>
      <w:r w:rsidR="000A7605" w:rsidRPr="00486523">
        <w:rPr>
          <w:rFonts w:asciiTheme="majorEastAsia" w:eastAsiaTheme="majorEastAsia" w:hAnsiTheme="majorEastAsia"/>
          <w:sz w:val="28"/>
          <w:szCs w:val="28"/>
        </w:rPr>
        <w:t>正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>确朗读课文，初步了解课文大意。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B06064">
        <w:rPr>
          <w:rFonts w:asciiTheme="majorEastAsia" w:eastAsiaTheme="majorEastAsia" w:hAnsiTheme="majorEastAsia" w:hint="eastAsia"/>
          <w:sz w:val="28"/>
          <w:szCs w:val="28"/>
        </w:rPr>
        <w:t>会写看</w:t>
      </w:r>
      <w:r w:rsidR="00B06064">
        <w:rPr>
          <w:rFonts w:asciiTheme="majorEastAsia" w:eastAsiaTheme="majorEastAsia" w:hAnsiTheme="majorEastAsia"/>
          <w:sz w:val="28"/>
          <w:szCs w:val="28"/>
        </w:rPr>
        <w:t>、着等六个生字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F4CC1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0A7605" w:rsidRPr="00486523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B06064">
        <w:rPr>
          <w:rFonts w:asciiTheme="majorEastAsia" w:eastAsiaTheme="majorEastAsia" w:hAnsiTheme="majorEastAsia" w:hint="eastAsia"/>
          <w:sz w:val="28"/>
          <w:szCs w:val="28"/>
        </w:rPr>
        <w:t>能</w:t>
      </w:r>
      <w:r w:rsidR="00B06064">
        <w:rPr>
          <w:rFonts w:asciiTheme="majorEastAsia" w:eastAsiaTheme="majorEastAsia" w:hAnsiTheme="majorEastAsia"/>
          <w:sz w:val="28"/>
          <w:szCs w:val="28"/>
        </w:rPr>
        <w:t>流利地朗读拓展阅读材料中</w:t>
      </w:r>
      <w:r w:rsidR="00B06064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B06064">
        <w:rPr>
          <w:rFonts w:asciiTheme="majorEastAsia" w:eastAsiaTheme="majorEastAsia" w:hAnsiTheme="majorEastAsia"/>
          <w:sz w:val="28"/>
          <w:szCs w:val="28"/>
        </w:rPr>
        <w:t>必读篇目</w:t>
      </w:r>
      <w:r w:rsidR="00B0606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06064" w:rsidRPr="00B06064" w:rsidRDefault="00B06064" w:rsidP="009A3C48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/>
          <w:sz w:val="28"/>
          <w:szCs w:val="28"/>
        </w:rPr>
        <w:t>能用自己喜欢的词语写一句话。</w:t>
      </w:r>
    </w:p>
    <w:p w:rsidR="005F4CC1" w:rsidRPr="00486523" w:rsidRDefault="005F4CC1" w:rsidP="009A3C4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教学方法：</w:t>
      </w:r>
    </w:p>
    <w:p w:rsidR="000A7605" w:rsidRPr="00486523" w:rsidRDefault="000A7605" w:rsidP="009A3C48">
      <w:pPr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教学重点：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>认字和朗读课文，让学生在自读、自悟中懂得文中蕴含的道理！</w:t>
      </w:r>
      <w:r w:rsidRPr="00486523">
        <w:rPr>
          <w:rFonts w:asciiTheme="majorEastAsia" w:eastAsiaTheme="majorEastAsia" w:hAnsiTheme="majorEastAsia" w:cs="Calibri"/>
          <w:sz w:val="28"/>
          <w:szCs w:val="28"/>
        </w:rPr>
        <w:t> </w:t>
      </w:r>
    </w:p>
    <w:p w:rsidR="000A7605" w:rsidRPr="00486523" w:rsidRDefault="000A7605" w:rsidP="009A3C48">
      <w:pPr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教学难点：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>养成尊敬长辈的美德，有帮助长辈做事的愿望和行动。</w:t>
      </w:r>
    </w:p>
    <w:p w:rsidR="005F4CC1" w:rsidRPr="00486523" w:rsidRDefault="005F4CC1" w:rsidP="009A3C48">
      <w:pPr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学时：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 xml:space="preserve"> 教学本课需2课时</w:t>
      </w:r>
    </w:p>
    <w:p w:rsidR="005F4CC1" w:rsidRPr="00486523" w:rsidRDefault="005F4CC1" w:rsidP="009A3C4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b/>
          <w:sz w:val="28"/>
          <w:szCs w:val="28"/>
        </w:rPr>
        <w:t>教学过程：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A7605" w:rsidRPr="00486523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>）、谜语激趣，引入课文。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猜谜：“两根小树十个杈，不长叶子不开花，能写会算还会画，天天干活不说话。”（手）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引入课文：人的手多么灵巧啊！今天，我们要认识一双胖乎乎的小手。（板书课题）6. 胖乎乎的小手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这双胖乎乎的小手帮谁做过什么事？我们一起来读课文吧。</w:t>
      </w:r>
    </w:p>
    <w:p w:rsidR="005F4CC1" w:rsidRPr="00486523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B4801" w:rsidRPr="00486523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>）、交流探究</w:t>
      </w:r>
    </w:p>
    <w:p w:rsidR="00400CAE" w:rsidRDefault="005F4CC1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6523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400CAE">
        <w:rPr>
          <w:rFonts w:asciiTheme="majorEastAsia" w:eastAsiaTheme="majorEastAsia" w:hAnsiTheme="majorEastAsia" w:hint="eastAsia"/>
          <w:sz w:val="28"/>
          <w:szCs w:val="28"/>
        </w:rPr>
        <w:t>．昨天</w:t>
      </w:r>
      <w:r w:rsidR="00400CAE">
        <w:rPr>
          <w:rFonts w:asciiTheme="majorEastAsia" w:eastAsiaTheme="majorEastAsia" w:hAnsiTheme="majorEastAsia"/>
          <w:sz w:val="28"/>
          <w:szCs w:val="28"/>
        </w:rPr>
        <w:t>老师叫你们预习了</w:t>
      </w:r>
      <w:r w:rsidR="00400CAE">
        <w:rPr>
          <w:rFonts w:asciiTheme="majorEastAsia" w:eastAsiaTheme="majorEastAsia" w:hAnsiTheme="majorEastAsia" w:hint="eastAsia"/>
          <w:sz w:val="28"/>
          <w:szCs w:val="28"/>
        </w:rPr>
        <w:t>本课</w:t>
      </w:r>
      <w:r w:rsidR="00400CAE">
        <w:rPr>
          <w:rFonts w:asciiTheme="majorEastAsia" w:eastAsiaTheme="majorEastAsia" w:hAnsiTheme="majorEastAsia"/>
          <w:sz w:val="28"/>
          <w:szCs w:val="28"/>
        </w:rPr>
        <w:t>的生字</w:t>
      </w:r>
      <w:r w:rsidR="00400CAE">
        <w:rPr>
          <w:rFonts w:asciiTheme="majorEastAsia" w:eastAsiaTheme="majorEastAsia" w:hAnsiTheme="majorEastAsia" w:hint="eastAsia"/>
          <w:sz w:val="28"/>
          <w:szCs w:val="28"/>
        </w:rPr>
        <w:t>,现在</w:t>
      </w:r>
      <w:r w:rsidR="00400CAE">
        <w:rPr>
          <w:rFonts w:asciiTheme="majorEastAsia" w:eastAsiaTheme="majorEastAsia" w:hAnsiTheme="majorEastAsia"/>
          <w:sz w:val="28"/>
          <w:szCs w:val="28"/>
        </w:rPr>
        <w:t>老师要来检查一下,</w:t>
      </w:r>
      <w:r w:rsidR="00400CAE">
        <w:rPr>
          <w:rFonts w:asciiTheme="majorEastAsia" w:eastAsiaTheme="majorEastAsia" w:hAnsiTheme="majorEastAsia" w:hint="eastAsia"/>
          <w:sz w:val="28"/>
          <w:szCs w:val="28"/>
        </w:rPr>
        <w:t>考考</w:t>
      </w:r>
      <w:r w:rsidR="00400CAE">
        <w:rPr>
          <w:rFonts w:asciiTheme="majorEastAsia" w:eastAsiaTheme="majorEastAsia" w:hAnsiTheme="majorEastAsia"/>
          <w:sz w:val="28"/>
          <w:szCs w:val="28"/>
        </w:rPr>
        <w:t>你们</w:t>
      </w:r>
      <w:r w:rsidR="00400CAE">
        <w:rPr>
          <w:rFonts w:asciiTheme="majorEastAsia" w:eastAsiaTheme="majorEastAsia" w:hAnsiTheme="majorEastAsia" w:hint="eastAsia"/>
          <w:sz w:val="28"/>
          <w:szCs w:val="28"/>
        </w:rPr>
        <w:t>,出示</w:t>
      </w:r>
      <w:r w:rsidRPr="00486523">
        <w:rPr>
          <w:rFonts w:asciiTheme="majorEastAsia" w:eastAsiaTheme="majorEastAsia" w:hAnsiTheme="majorEastAsia" w:hint="eastAsia"/>
          <w:sz w:val="28"/>
          <w:szCs w:val="28"/>
        </w:rPr>
        <w:t>带</w:t>
      </w:r>
      <w:r w:rsidR="00400CAE">
        <w:rPr>
          <w:rFonts w:asciiTheme="majorEastAsia" w:eastAsiaTheme="majorEastAsia" w:hAnsiTheme="majorEastAsia" w:hint="eastAsia"/>
          <w:sz w:val="28"/>
          <w:szCs w:val="28"/>
        </w:rPr>
        <w:t>有拼音的生字学生</w:t>
      </w:r>
      <w:r w:rsidR="00400CAE">
        <w:rPr>
          <w:rFonts w:asciiTheme="majorEastAsia" w:eastAsiaTheme="majorEastAsia" w:hAnsiTheme="majorEastAsia"/>
          <w:sz w:val="28"/>
          <w:szCs w:val="28"/>
        </w:rPr>
        <w:t>读</w:t>
      </w:r>
      <w:r w:rsidR="00400C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00CAE" w:rsidRDefault="00400CAE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/>
          <w:sz w:val="28"/>
          <w:szCs w:val="28"/>
        </w:rPr>
        <w:t>读</w:t>
      </w:r>
      <w:r>
        <w:rPr>
          <w:rFonts w:asciiTheme="majorEastAsia" w:eastAsiaTheme="majorEastAsia" w:hAnsiTheme="majorEastAsia" w:hint="eastAsia"/>
          <w:sz w:val="28"/>
          <w:szCs w:val="28"/>
        </w:rPr>
        <w:t>不带</w:t>
      </w:r>
      <w:r>
        <w:rPr>
          <w:rFonts w:asciiTheme="majorEastAsia" w:eastAsiaTheme="majorEastAsia" w:hAnsiTheme="majorEastAsia"/>
          <w:sz w:val="28"/>
          <w:szCs w:val="28"/>
        </w:rPr>
        <w:t>拼音的生字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00CAE" w:rsidRDefault="00400CAE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>
        <w:rPr>
          <w:rFonts w:asciiTheme="majorEastAsia" w:eastAsiaTheme="majorEastAsia" w:hAnsiTheme="majorEastAsia"/>
          <w:sz w:val="28"/>
          <w:szCs w:val="28"/>
        </w:rPr>
        <w:t>读带拼音的词。</w:t>
      </w:r>
    </w:p>
    <w:p w:rsidR="00B06064" w:rsidRDefault="00B06064" w:rsidP="00B0606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</w:t>
      </w:r>
      <w:r w:rsidR="0081759B">
        <w:rPr>
          <w:rFonts w:asciiTheme="majorEastAsia" w:eastAsiaTheme="majorEastAsia" w:hAnsiTheme="majorEastAsia" w:hint="eastAsia"/>
          <w:sz w:val="28"/>
          <w:szCs w:val="28"/>
        </w:rPr>
        <w:t>、师</w:t>
      </w:r>
      <w:r w:rsidR="0081759B">
        <w:rPr>
          <w:rFonts w:asciiTheme="majorEastAsia" w:eastAsiaTheme="majorEastAsia" w:hAnsiTheme="majorEastAsia"/>
          <w:sz w:val="28"/>
          <w:szCs w:val="28"/>
        </w:rPr>
        <w:t>生交流</w:t>
      </w:r>
      <w:r w:rsidR="0081759B">
        <w:rPr>
          <w:rFonts w:asciiTheme="majorEastAsia" w:eastAsiaTheme="majorEastAsia" w:hAnsiTheme="majorEastAsia" w:hint="eastAsia"/>
          <w:sz w:val="28"/>
          <w:szCs w:val="28"/>
        </w:rPr>
        <w:t>识字</w:t>
      </w:r>
      <w:r w:rsidR="0081759B">
        <w:rPr>
          <w:rFonts w:asciiTheme="majorEastAsia" w:eastAsiaTheme="majorEastAsia" w:hAnsiTheme="majorEastAsia"/>
          <w:sz w:val="28"/>
          <w:szCs w:val="28"/>
        </w:rPr>
        <w:t>方法。</w:t>
      </w:r>
    </w:p>
    <w:p w:rsidR="00B06064" w:rsidRDefault="00B06064" w:rsidP="00B0606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lastRenderedPageBreak/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/>
          <w:sz w:val="28"/>
          <w:szCs w:val="28"/>
        </w:rPr>
        <w:t>读不带拼音的词。</w:t>
      </w:r>
    </w:p>
    <w:p w:rsidR="0081759B" w:rsidRDefault="0081759B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6、开火车</w:t>
      </w:r>
      <w:r>
        <w:rPr>
          <w:rFonts w:asciiTheme="majorEastAsia" w:eastAsiaTheme="majorEastAsia" w:hAnsiTheme="majorEastAsia"/>
          <w:sz w:val="28"/>
          <w:szCs w:val="28"/>
        </w:rPr>
        <w:t>识字游戏</w:t>
      </w:r>
      <w:r>
        <w:rPr>
          <w:rFonts w:asciiTheme="majorEastAsia" w:eastAsiaTheme="majorEastAsia" w:hAnsiTheme="majorEastAsia" w:hint="eastAsia"/>
          <w:sz w:val="28"/>
          <w:szCs w:val="28"/>
        </w:rPr>
        <w:t>巩固</w:t>
      </w:r>
      <w:r>
        <w:rPr>
          <w:rFonts w:asciiTheme="majorEastAsia" w:eastAsiaTheme="majorEastAsia" w:hAnsiTheme="majorEastAsia"/>
          <w:sz w:val="28"/>
          <w:szCs w:val="28"/>
        </w:rPr>
        <w:t>生字。</w:t>
      </w:r>
    </w:p>
    <w:p w:rsidR="0081759B" w:rsidRDefault="0081759B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（三）</w:t>
      </w:r>
      <w:r>
        <w:rPr>
          <w:rFonts w:asciiTheme="majorEastAsia" w:eastAsiaTheme="majorEastAsia" w:hAnsiTheme="majorEastAsia"/>
          <w:sz w:val="28"/>
          <w:szCs w:val="28"/>
        </w:rPr>
        <w:t>动手操作</w:t>
      </w:r>
    </w:p>
    <w:p w:rsidR="0081759B" w:rsidRDefault="0081759B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1、教师</w:t>
      </w:r>
      <w:r>
        <w:rPr>
          <w:rFonts w:asciiTheme="majorEastAsia" w:eastAsiaTheme="majorEastAsia" w:hAnsiTheme="majorEastAsia"/>
          <w:sz w:val="28"/>
          <w:szCs w:val="28"/>
        </w:rPr>
        <w:t>带领学生书空看、着等六个生字，</w:t>
      </w:r>
      <w:r>
        <w:rPr>
          <w:rFonts w:asciiTheme="majorEastAsia" w:eastAsiaTheme="majorEastAsia" w:hAnsiTheme="majorEastAsia" w:hint="eastAsia"/>
          <w:sz w:val="28"/>
          <w:szCs w:val="28"/>
        </w:rPr>
        <w:t>并</w:t>
      </w:r>
      <w:r>
        <w:rPr>
          <w:rFonts w:asciiTheme="majorEastAsia" w:eastAsiaTheme="majorEastAsia" w:hAnsiTheme="majorEastAsia"/>
          <w:sz w:val="28"/>
          <w:szCs w:val="28"/>
        </w:rPr>
        <w:t>给这些生字找朋友。</w:t>
      </w:r>
    </w:p>
    <w:p w:rsidR="0081759B" w:rsidRDefault="0081759B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/>
          <w:sz w:val="28"/>
          <w:szCs w:val="28"/>
        </w:rPr>
        <w:t>生完成</w:t>
      </w:r>
      <w:r>
        <w:rPr>
          <w:rFonts w:asciiTheme="majorEastAsia" w:eastAsiaTheme="majorEastAsia" w:hAnsiTheme="majorEastAsia" w:hint="eastAsia"/>
          <w:sz w:val="28"/>
          <w:szCs w:val="28"/>
        </w:rPr>
        <w:t>P26页</w:t>
      </w:r>
      <w:r>
        <w:rPr>
          <w:rFonts w:asciiTheme="majorEastAsia" w:eastAsiaTheme="majorEastAsia" w:hAnsiTheme="majorEastAsia"/>
          <w:sz w:val="28"/>
          <w:szCs w:val="28"/>
        </w:rPr>
        <w:t>田字格的书写，描</w:t>
      </w:r>
      <w:r>
        <w:rPr>
          <w:rFonts w:asciiTheme="majorEastAsia" w:eastAsiaTheme="majorEastAsia" w:hAnsiTheme="majorEastAsia" w:hint="eastAsia"/>
          <w:sz w:val="28"/>
          <w:szCs w:val="28"/>
        </w:rPr>
        <w:t>一个</w:t>
      </w:r>
      <w:r>
        <w:rPr>
          <w:rFonts w:asciiTheme="majorEastAsia" w:eastAsiaTheme="majorEastAsia" w:hAnsiTheme="majorEastAsia"/>
          <w:sz w:val="28"/>
          <w:szCs w:val="28"/>
        </w:rPr>
        <w:t>写两个。</w:t>
      </w:r>
    </w:p>
    <w:p w:rsidR="004F5EFD" w:rsidRDefault="0081759B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（四）</w:t>
      </w:r>
      <w:r w:rsidR="00DA3ED9">
        <w:rPr>
          <w:rFonts w:asciiTheme="majorEastAsia" w:eastAsiaTheme="majorEastAsia" w:hAnsiTheme="majorEastAsia" w:hint="eastAsia"/>
          <w:sz w:val="28"/>
          <w:szCs w:val="28"/>
        </w:rPr>
        <w:t>拓展</w:t>
      </w:r>
      <w:r>
        <w:rPr>
          <w:rFonts w:asciiTheme="majorEastAsia" w:eastAsiaTheme="majorEastAsia" w:hAnsiTheme="majorEastAsia"/>
          <w:sz w:val="28"/>
          <w:szCs w:val="28"/>
        </w:rPr>
        <w:t>阅读</w:t>
      </w:r>
    </w:p>
    <w:p w:rsidR="0081759B" w:rsidRDefault="0081759B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>
        <w:rPr>
          <w:rFonts w:asciiTheme="majorEastAsia" w:eastAsiaTheme="majorEastAsia" w:hAnsiTheme="majorEastAsia"/>
          <w:sz w:val="28"/>
          <w:szCs w:val="28"/>
        </w:rPr>
        <w:t>必读篇目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《 </w:t>
      </w:r>
      <w:r>
        <w:rPr>
          <w:rFonts w:asciiTheme="majorEastAsia" w:eastAsiaTheme="majorEastAsia" w:hAnsiTheme="majorEastAsia"/>
          <w:sz w:val="28"/>
          <w:szCs w:val="28"/>
        </w:rPr>
        <w:t>》</w:t>
      </w:r>
    </w:p>
    <w:p w:rsidR="0081759B" w:rsidRDefault="0081759B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>
        <w:rPr>
          <w:rFonts w:asciiTheme="majorEastAsia" w:eastAsiaTheme="majorEastAsia" w:hAnsiTheme="majorEastAsia"/>
          <w:sz w:val="28"/>
          <w:szCs w:val="28"/>
        </w:rPr>
        <w:t>选读篇目《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》</w:t>
      </w:r>
    </w:p>
    <w:p w:rsidR="0081759B" w:rsidRDefault="00DA3ED9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（五）拓展</w:t>
      </w:r>
      <w:r>
        <w:rPr>
          <w:rFonts w:asciiTheme="majorEastAsia" w:eastAsiaTheme="majorEastAsia" w:hAnsiTheme="majorEastAsia"/>
          <w:sz w:val="28"/>
          <w:szCs w:val="28"/>
        </w:rPr>
        <w:t>写话</w:t>
      </w:r>
    </w:p>
    <w:p w:rsidR="00DA3ED9" w:rsidRPr="00DA3ED9" w:rsidRDefault="00DA3ED9" w:rsidP="009A3C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选</w:t>
      </w:r>
      <w:r>
        <w:rPr>
          <w:rFonts w:asciiTheme="majorEastAsia" w:eastAsiaTheme="majorEastAsia" w:hAnsiTheme="majorEastAsia"/>
          <w:sz w:val="28"/>
          <w:szCs w:val="28"/>
        </w:rPr>
        <w:t>一个</w:t>
      </w:r>
      <w:r w:rsidR="009A3C48">
        <w:rPr>
          <w:rFonts w:asciiTheme="majorEastAsia" w:eastAsiaTheme="majorEastAsia" w:hAnsiTheme="majorEastAsia" w:hint="eastAsia"/>
          <w:sz w:val="28"/>
          <w:szCs w:val="28"/>
        </w:rPr>
        <w:t>自己</w:t>
      </w:r>
      <w:r w:rsidR="009A3C48">
        <w:rPr>
          <w:rFonts w:asciiTheme="majorEastAsia" w:eastAsiaTheme="majorEastAsia" w:hAnsiTheme="majorEastAsia"/>
          <w:sz w:val="28"/>
          <w:szCs w:val="28"/>
        </w:rPr>
        <w:t>喜欢的词语写一句或一段话，不会写的字可用</w:t>
      </w:r>
      <w:r w:rsidR="009A3C48">
        <w:rPr>
          <w:rFonts w:asciiTheme="majorEastAsia" w:eastAsiaTheme="majorEastAsia" w:hAnsiTheme="majorEastAsia" w:hint="eastAsia"/>
          <w:sz w:val="28"/>
          <w:szCs w:val="28"/>
        </w:rPr>
        <w:t>拼音</w:t>
      </w:r>
      <w:r w:rsidR="009A3C48">
        <w:rPr>
          <w:rFonts w:asciiTheme="majorEastAsia" w:eastAsiaTheme="majorEastAsia" w:hAnsiTheme="majorEastAsia"/>
          <w:sz w:val="28"/>
          <w:szCs w:val="28"/>
        </w:rPr>
        <w:t>代替。比一比</w:t>
      </w:r>
      <w:r w:rsidR="009A3C48">
        <w:rPr>
          <w:rFonts w:asciiTheme="majorEastAsia" w:eastAsiaTheme="majorEastAsia" w:hAnsiTheme="majorEastAsia" w:hint="eastAsia"/>
          <w:sz w:val="28"/>
          <w:szCs w:val="28"/>
        </w:rPr>
        <w:t>谁</w:t>
      </w:r>
      <w:r w:rsidR="009A3C48">
        <w:rPr>
          <w:rFonts w:asciiTheme="majorEastAsia" w:eastAsiaTheme="majorEastAsia" w:hAnsiTheme="majorEastAsia"/>
          <w:sz w:val="28"/>
          <w:szCs w:val="28"/>
        </w:rPr>
        <w:t>写的最好</w:t>
      </w:r>
      <w:r w:rsidR="009A3C4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DA3ED9" w:rsidRPr="00DA3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D8" w:rsidRDefault="009906D8" w:rsidP="00486523">
      <w:r>
        <w:separator/>
      </w:r>
    </w:p>
  </w:endnote>
  <w:endnote w:type="continuationSeparator" w:id="0">
    <w:p w:rsidR="009906D8" w:rsidRDefault="009906D8" w:rsidP="0048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D8" w:rsidRDefault="009906D8" w:rsidP="00486523">
      <w:r>
        <w:separator/>
      </w:r>
    </w:p>
  </w:footnote>
  <w:footnote w:type="continuationSeparator" w:id="0">
    <w:p w:rsidR="009906D8" w:rsidRDefault="009906D8" w:rsidP="0048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C1"/>
    <w:rsid w:val="000A7605"/>
    <w:rsid w:val="002A686E"/>
    <w:rsid w:val="003B4801"/>
    <w:rsid w:val="00400CAE"/>
    <w:rsid w:val="00486523"/>
    <w:rsid w:val="004F5EFD"/>
    <w:rsid w:val="005F4CC1"/>
    <w:rsid w:val="0081759B"/>
    <w:rsid w:val="009906D8"/>
    <w:rsid w:val="009A3C48"/>
    <w:rsid w:val="00A42CEF"/>
    <w:rsid w:val="00A81501"/>
    <w:rsid w:val="00B06064"/>
    <w:rsid w:val="00D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8C0F5D-4B94-42C7-847A-4A76C5D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6523"/>
    <w:rPr>
      <w:kern w:val="2"/>
      <w:sz w:val="18"/>
      <w:szCs w:val="18"/>
    </w:rPr>
  </w:style>
  <w:style w:type="paragraph" w:styleId="a4">
    <w:name w:val="footer"/>
    <w:basedOn w:val="a"/>
    <w:link w:val="Char0"/>
    <w:rsid w:val="0048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65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860</Characters>
  <Application>Microsoft Office Word</Application>
  <DocSecurity>0</DocSecurity>
  <Lines>7</Lines>
  <Paragraphs>2</Paragraphs>
  <ScaleCrop>false</ScaleCrop>
  <Company>Sky123.Org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2016-03-07T11:57:00Z</dcterms:created>
  <dcterms:modified xsi:type="dcterms:W3CDTF">2016-03-14T02:23:00Z</dcterms:modified>
</cp:coreProperties>
</file>